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2D9589" w14:textId="77777777" w:rsidR="001B77EC" w:rsidRDefault="001B77EC" w:rsidP="00E51B0E">
      <w:pPr>
        <w:pStyle w:val="GvdeMetni"/>
        <w:jc w:val="right"/>
        <w:rPr>
          <w:sz w:val="32"/>
        </w:rPr>
      </w:pPr>
    </w:p>
    <w:p w14:paraId="65CEA73F" w14:textId="77777777" w:rsidR="001B77EC" w:rsidRDefault="001B77EC">
      <w:pPr>
        <w:pStyle w:val="GvdeMetni"/>
        <w:rPr>
          <w:sz w:val="32"/>
        </w:rPr>
      </w:pPr>
    </w:p>
    <w:p w14:paraId="0B386572" w14:textId="77777777" w:rsidR="004F175E" w:rsidRDefault="004F175E" w:rsidP="004F175E">
      <w:pPr>
        <w:spacing w:line="398" w:lineRule="auto"/>
        <w:ind w:left="845" w:right="782"/>
        <w:jc w:val="center"/>
        <w:rPr>
          <w:sz w:val="28"/>
          <w:szCs w:val="28"/>
        </w:rPr>
      </w:pPr>
    </w:p>
    <w:p w14:paraId="19C85CC6" w14:textId="2F4E503B" w:rsidR="004F175E" w:rsidRPr="00CD113C" w:rsidRDefault="004F175E" w:rsidP="004F175E">
      <w:pPr>
        <w:spacing w:line="398" w:lineRule="auto"/>
        <w:ind w:left="845" w:right="782"/>
        <w:jc w:val="center"/>
        <w:rPr>
          <w:sz w:val="28"/>
          <w:szCs w:val="28"/>
        </w:rPr>
      </w:pPr>
      <w:r w:rsidRPr="00CD113C">
        <w:rPr>
          <w:sz w:val="28"/>
          <w:szCs w:val="28"/>
        </w:rPr>
        <w:t>“</w:t>
      </w:r>
      <w:r w:rsidR="00CD113C" w:rsidRPr="00CD113C">
        <w:rPr>
          <w:sz w:val="28"/>
          <w:szCs w:val="28"/>
        </w:rPr>
        <w:t>II. Siyaset ve Yönetim Ulusal Kongresi: Yerelden Küresele Kalkınma ve Çevre Dinamikleri</w:t>
      </w:r>
      <w:r w:rsidRPr="00CD113C">
        <w:rPr>
          <w:sz w:val="28"/>
          <w:szCs w:val="28"/>
        </w:rPr>
        <w:t xml:space="preserve">” </w:t>
      </w:r>
    </w:p>
    <w:p w14:paraId="369BE0D6" w14:textId="77777777" w:rsidR="004F175E" w:rsidRPr="006B3C14" w:rsidRDefault="004F175E" w:rsidP="004F175E">
      <w:pPr>
        <w:spacing w:line="398" w:lineRule="auto"/>
        <w:ind w:left="845" w:right="782"/>
        <w:jc w:val="center"/>
        <w:rPr>
          <w:sz w:val="28"/>
          <w:szCs w:val="28"/>
        </w:rPr>
      </w:pPr>
      <w:r w:rsidRPr="006B3C14">
        <w:rPr>
          <w:sz w:val="28"/>
          <w:szCs w:val="28"/>
        </w:rPr>
        <w:t>23 Mayıs 2025, İstanbul</w:t>
      </w:r>
      <w:bookmarkStart w:id="0" w:name="_GoBack"/>
      <w:bookmarkEnd w:id="0"/>
    </w:p>
    <w:p w14:paraId="150D4178" w14:textId="77777777" w:rsidR="004F175E" w:rsidRDefault="004F175E" w:rsidP="004F175E">
      <w:pPr>
        <w:pStyle w:val="GvdeMetni"/>
        <w:spacing w:before="84"/>
        <w:rPr>
          <w:sz w:val="20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0EB1CFF" wp14:editId="36C45521">
                <wp:simplePos x="0" y="0"/>
                <wp:positionH relativeFrom="page">
                  <wp:posOffset>884872</wp:posOffset>
                </wp:positionH>
                <wp:positionV relativeFrom="paragraph">
                  <wp:posOffset>215062</wp:posOffset>
                </wp:positionV>
                <wp:extent cx="5796915" cy="762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691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6915" h="7620">
                              <a:moveTo>
                                <a:pt x="5796915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5796915" y="7619"/>
                              </a:lnTo>
                              <a:lnTo>
                                <a:pt x="57969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09E291" id="Graphic 3" o:spid="_x0000_s1026" style="position:absolute;margin-left:69.65pt;margin-top:16.95pt;width:456.45pt;height:.6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691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" path="m5796915,l,,,7619r5796915,l579691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8955643" w14:textId="77777777" w:rsidR="004F175E" w:rsidRDefault="004F175E" w:rsidP="004F175E">
      <w:pPr>
        <w:pStyle w:val="GvdeMetni"/>
        <w:rPr>
          <w:sz w:val="27"/>
        </w:rPr>
      </w:pPr>
    </w:p>
    <w:p w14:paraId="541B0E9F" w14:textId="77777777" w:rsidR="004F175E" w:rsidRDefault="004F175E" w:rsidP="004F175E">
      <w:pPr>
        <w:pStyle w:val="GvdeMetni"/>
        <w:rPr>
          <w:sz w:val="27"/>
        </w:rPr>
      </w:pPr>
    </w:p>
    <w:p w14:paraId="03306D5E" w14:textId="77777777" w:rsidR="004F175E" w:rsidRDefault="004F175E" w:rsidP="004F175E">
      <w:pPr>
        <w:ind w:right="119"/>
        <w:jc w:val="center"/>
        <w:rPr>
          <w:b/>
          <w:sz w:val="27"/>
        </w:rPr>
      </w:pPr>
    </w:p>
    <w:p w14:paraId="5FE66387" w14:textId="130A0A0E" w:rsidR="004F175E" w:rsidRDefault="004F175E" w:rsidP="004F175E">
      <w:pPr>
        <w:ind w:right="119"/>
        <w:jc w:val="center"/>
        <w:rPr>
          <w:b/>
          <w:sz w:val="27"/>
        </w:rPr>
      </w:pPr>
      <w:r>
        <w:rPr>
          <w:b/>
          <w:sz w:val="27"/>
        </w:rPr>
        <w:t>Bildirinin</w:t>
      </w:r>
      <w:r>
        <w:rPr>
          <w:b/>
          <w:spacing w:val="11"/>
          <w:sz w:val="27"/>
        </w:rPr>
        <w:t xml:space="preserve"> </w:t>
      </w:r>
      <w:r>
        <w:rPr>
          <w:b/>
          <w:spacing w:val="-2"/>
          <w:sz w:val="27"/>
        </w:rPr>
        <w:t>Başlığı</w:t>
      </w:r>
    </w:p>
    <w:p w14:paraId="24851194" w14:textId="77777777" w:rsidR="004F175E" w:rsidRDefault="004F175E" w:rsidP="004F175E">
      <w:pPr>
        <w:pStyle w:val="GvdeMetni"/>
        <w:rPr>
          <w:b/>
          <w:sz w:val="27"/>
        </w:rPr>
      </w:pPr>
    </w:p>
    <w:p w14:paraId="200024F2" w14:textId="77777777" w:rsidR="004F175E" w:rsidRDefault="004F175E" w:rsidP="004F175E">
      <w:pPr>
        <w:pStyle w:val="GvdeMetni"/>
        <w:rPr>
          <w:b/>
          <w:sz w:val="27"/>
        </w:rPr>
      </w:pPr>
    </w:p>
    <w:p w14:paraId="5BFCD66C" w14:textId="35736CDE" w:rsidR="004F175E" w:rsidRDefault="004F175E" w:rsidP="004F175E">
      <w:pPr>
        <w:pStyle w:val="GvdeMetni"/>
        <w:ind w:right="116"/>
        <w:jc w:val="center"/>
      </w:pPr>
      <w:r>
        <w:t>Yazar</w:t>
      </w:r>
      <w:r>
        <w:rPr>
          <w:spacing w:val="-2"/>
        </w:rPr>
        <w:t xml:space="preserve"> </w:t>
      </w:r>
      <w:r>
        <w:t>Adı</w:t>
      </w:r>
      <w:r>
        <w:rPr>
          <w:spacing w:val="1"/>
        </w:rPr>
        <w:t xml:space="preserve"> </w:t>
      </w:r>
      <w:r>
        <w:rPr>
          <w:spacing w:val="-2"/>
        </w:rPr>
        <w:t>SOYADI</w:t>
      </w:r>
      <w:r>
        <w:rPr>
          <w:rStyle w:val="DipnotBavurusu"/>
          <w:spacing w:val="-2"/>
        </w:rPr>
        <w:footnoteReference w:id="1"/>
      </w:r>
    </w:p>
    <w:p w14:paraId="0DBAE041" w14:textId="77777777" w:rsidR="004F175E" w:rsidRDefault="004F175E" w:rsidP="004F175E">
      <w:pPr>
        <w:pStyle w:val="GvdeMetni"/>
      </w:pPr>
    </w:p>
    <w:p w14:paraId="5539CA1F" w14:textId="77777777" w:rsidR="004F175E" w:rsidRDefault="004F175E" w:rsidP="004F175E">
      <w:pPr>
        <w:pStyle w:val="GvdeMetni"/>
        <w:spacing w:before="61"/>
      </w:pPr>
    </w:p>
    <w:p w14:paraId="250BDD0E" w14:textId="77777777" w:rsidR="004F175E" w:rsidRDefault="004F175E" w:rsidP="004F175E">
      <w:pPr>
        <w:ind w:left="140" w:right="126"/>
        <w:jc w:val="center"/>
        <w:rPr>
          <w:b/>
          <w:sz w:val="24"/>
        </w:rPr>
      </w:pPr>
      <w:r>
        <w:rPr>
          <w:b/>
          <w:spacing w:val="-4"/>
          <w:sz w:val="24"/>
        </w:rPr>
        <w:t>Özet</w:t>
      </w:r>
    </w:p>
    <w:p w14:paraId="532C3B1A" w14:textId="77777777" w:rsidR="004F175E" w:rsidRDefault="004F175E" w:rsidP="004F175E">
      <w:pPr>
        <w:pStyle w:val="GvdeMetni"/>
        <w:spacing w:before="24"/>
        <w:rPr>
          <w:b/>
        </w:rPr>
      </w:pPr>
    </w:p>
    <w:p w14:paraId="62E42631" w14:textId="77777777" w:rsidR="004F175E" w:rsidRDefault="004F175E" w:rsidP="004F175E">
      <w:pPr>
        <w:pStyle w:val="GvdeMetni"/>
        <w:spacing w:line="360" w:lineRule="auto"/>
        <w:ind w:left="701" w:right="671"/>
        <w:jc w:val="both"/>
      </w:pPr>
      <w:r>
        <w:t>Kongrenin resmi dili Türkçe’dir ve tüm bildiri özetleri bu dilde sunulmalıdır. Katılımcılar,</w:t>
      </w:r>
      <w:r>
        <w:rPr>
          <w:spacing w:val="-15"/>
        </w:rPr>
        <w:t xml:space="preserve"> </w:t>
      </w:r>
      <w:r>
        <w:t>araştırmalarının</w:t>
      </w:r>
      <w:r>
        <w:rPr>
          <w:spacing w:val="-15"/>
        </w:rPr>
        <w:t xml:space="preserve"> </w:t>
      </w:r>
      <w:r>
        <w:t>amacını,</w:t>
      </w:r>
      <w:r>
        <w:rPr>
          <w:spacing w:val="-15"/>
        </w:rPr>
        <w:t xml:space="preserve"> </w:t>
      </w:r>
      <w:r>
        <w:t>kapsamını,</w:t>
      </w:r>
      <w:r>
        <w:rPr>
          <w:spacing w:val="-15"/>
        </w:rPr>
        <w:t xml:space="preserve"> </w:t>
      </w:r>
      <w:r>
        <w:t>kullanılan</w:t>
      </w:r>
      <w:r>
        <w:rPr>
          <w:spacing w:val="-15"/>
        </w:rPr>
        <w:t xml:space="preserve"> </w:t>
      </w:r>
      <w:r>
        <w:t>yöntemi</w:t>
      </w:r>
      <w:r>
        <w:rPr>
          <w:spacing w:val="-15"/>
        </w:rPr>
        <w:t xml:space="preserve"> </w:t>
      </w:r>
      <w:r>
        <w:t>ve</w:t>
      </w:r>
      <w:r>
        <w:rPr>
          <w:spacing w:val="-15"/>
        </w:rPr>
        <w:t xml:space="preserve"> </w:t>
      </w:r>
      <w:r>
        <w:t>elde</w:t>
      </w:r>
      <w:r>
        <w:rPr>
          <w:spacing w:val="-15"/>
        </w:rPr>
        <w:t xml:space="preserve"> </w:t>
      </w:r>
      <w:r>
        <w:t xml:space="preserve">edilen </w:t>
      </w:r>
      <w:r>
        <w:rPr>
          <w:spacing w:val="-2"/>
        </w:rPr>
        <w:t>sonuçları</w:t>
      </w:r>
      <w:r>
        <w:rPr>
          <w:spacing w:val="-13"/>
        </w:rPr>
        <w:t xml:space="preserve"> </w:t>
      </w:r>
      <w:r>
        <w:rPr>
          <w:spacing w:val="-2"/>
        </w:rPr>
        <w:t>içerecek</w:t>
      </w:r>
      <w:r>
        <w:rPr>
          <w:spacing w:val="-13"/>
        </w:rPr>
        <w:t xml:space="preserve"> </w:t>
      </w:r>
      <w:r>
        <w:rPr>
          <w:spacing w:val="-2"/>
        </w:rPr>
        <w:t>şekilde,</w:t>
      </w:r>
      <w:r>
        <w:rPr>
          <w:spacing w:val="-13"/>
        </w:rPr>
        <w:t xml:space="preserve"> </w:t>
      </w:r>
      <w:r>
        <w:rPr>
          <w:spacing w:val="-2"/>
        </w:rPr>
        <w:t>250</w:t>
      </w:r>
      <w:r>
        <w:rPr>
          <w:spacing w:val="-13"/>
        </w:rPr>
        <w:t xml:space="preserve"> </w:t>
      </w:r>
      <w:r>
        <w:rPr>
          <w:spacing w:val="-2"/>
        </w:rPr>
        <w:t>ile</w:t>
      </w:r>
      <w:r>
        <w:rPr>
          <w:spacing w:val="-7"/>
        </w:rPr>
        <w:t xml:space="preserve"> </w:t>
      </w:r>
      <w:r>
        <w:rPr>
          <w:spacing w:val="-2"/>
        </w:rPr>
        <w:t>350</w:t>
      </w:r>
      <w:r>
        <w:rPr>
          <w:spacing w:val="-8"/>
        </w:rPr>
        <w:t xml:space="preserve"> </w:t>
      </w:r>
      <w:r>
        <w:rPr>
          <w:spacing w:val="-2"/>
        </w:rPr>
        <w:t>kelime</w:t>
      </w:r>
      <w:r>
        <w:rPr>
          <w:spacing w:val="-7"/>
        </w:rPr>
        <w:t xml:space="preserve"> </w:t>
      </w:r>
      <w:r>
        <w:rPr>
          <w:spacing w:val="-2"/>
        </w:rPr>
        <w:t>arasında</w:t>
      </w:r>
      <w:r>
        <w:rPr>
          <w:spacing w:val="-13"/>
        </w:rPr>
        <w:t xml:space="preserve"> </w:t>
      </w:r>
      <w:r>
        <w:rPr>
          <w:spacing w:val="-2"/>
        </w:rPr>
        <w:t>bir</w:t>
      </w:r>
      <w:r>
        <w:rPr>
          <w:spacing w:val="-4"/>
        </w:rPr>
        <w:t xml:space="preserve"> </w:t>
      </w:r>
      <w:r>
        <w:rPr>
          <w:spacing w:val="-2"/>
        </w:rPr>
        <w:t>özet göndermelidir.</w:t>
      </w:r>
      <w:r>
        <w:rPr>
          <w:spacing w:val="-8"/>
        </w:rPr>
        <w:t xml:space="preserve"> </w:t>
      </w:r>
      <w:r>
        <w:rPr>
          <w:spacing w:val="-2"/>
        </w:rPr>
        <w:t xml:space="preserve">Kabul </w:t>
      </w:r>
      <w:r>
        <w:t>edilen</w:t>
      </w:r>
      <w:r>
        <w:rPr>
          <w:spacing w:val="-7"/>
        </w:rPr>
        <w:t xml:space="preserve"> </w:t>
      </w:r>
      <w:r>
        <w:t>bildiriler,</w:t>
      </w:r>
      <w:r>
        <w:rPr>
          <w:spacing w:val="-7"/>
        </w:rPr>
        <w:t xml:space="preserve"> </w:t>
      </w:r>
      <w:r>
        <w:t>kongrede</w:t>
      </w:r>
      <w:r>
        <w:rPr>
          <w:spacing w:val="-6"/>
        </w:rPr>
        <w:t xml:space="preserve"> </w:t>
      </w:r>
      <w:r>
        <w:t>katılımcılar</w:t>
      </w:r>
      <w:r>
        <w:rPr>
          <w:spacing w:val="-4"/>
        </w:rPr>
        <w:t xml:space="preserve"> </w:t>
      </w:r>
      <w:r>
        <w:t>tarafından</w:t>
      </w:r>
      <w:r>
        <w:rPr>
          <w:spacing w:val="-7"/>
        </w:rPr>
        <w:t xml:space="preserve"> </w:t>
      </w:r>
      <w:r>
        <w:t>15 dakikalık</w:t>
      </w:r>
      <w:r>
        <w:rPr>
          <w:spacing w:val="-7"/>
        </w:rPr>
        <w:t xml:space="preserve"> </w:t>
      </w:r>
      <w:r>
        <w:t>bir</w:t>
      </w:r>
      <w:r>
        <w:rPr>
          <w:spacing w:val="-4"/>
        </w:rPr>
        <w:t xml:space="preserve"> </w:t>
      </w:r>
      <w:r>
        <w:t>süre içinde</w:t>
      </w:r>
      <w:r>
        <w:rPr>
          <w:spacing w:val="-6"/>
        </w:rPr>
        <w:t xml:space="preserve"> </w:t>
      </w:r>
      <w:r>
        <w:t xml:space="preserve">sözlü </w:t>
      </w:r>
      <w:r>
        <w:rPr>
          <w:spacing w:val="-2"/>
        </w:rPr>
        <w:t>olarak</w:t>
      </w:r>
      <w:r>
        <w:rPr>
          <w:spacing w:val="-15"/>
        </w:rPr>
        <w:t xml:space="preserve"> </w:t>
      </w:r>
      <w:r>
        <w:rPr>
          <w:spacing w:val="-2"/>
        </w:rPr>
        <w:t>sunulacak</w:t>
      </w:r>
      <w:r>
        <w:rPr>
          <w:spacing w:val="-13"/>
        </w:rPr>
        <w:t xml:space="preserve"> </w:t>
      </w:r>
      <w:r>
        <w:rPr>
          <w:spacing w:val="-2"/>
        </w:rPr>
        <w:t>ve</w:t>
      </w:r>
      <w:r>
        <w:rPr>
          <w:spacing w:val="-13"/>
        </w:rPr>
        <w:t xml:space="preserve"> </w:t>
      </w:r>
      <w:r>
        <w:rPr>
          <w:spacing w:val="-2"/>
        </w:rPr>
        <w:t>özetler,</w:t>
      </w:r>
      <w:r>
        <w:rPr>
          <w:spacing w:val="-13"/>
        </w:rPr>
        <w:t xml:space="preserve"> </w:t>
      </w:r>
      <w:r>
        <w:rPr>
          <w:spacing w:val="-2"/>
        </w:rPr>
        <w:t>kongre</w:t>
      </w:r>
      <w:r>
        <w:rPr>
          <w:spacing w:val="-13"/>
        </w:rPr>
        <w:t xml:space="preserve"> </w:t>
      </w:r>
      <w:r>
        <w:rPr>
          <w:spacing w:val="-2"/>
        </w:rPr>
        <w:t>sonrasında</w:t>
      </w:r>
      <w:r>
        <w:rPr>
          <w:spacing w:val="-13"/>
        </w:rPr>
        <w:t xml:space="preserve"> </w:t>
      </w:r>
      <w:r>
        <w:rPr>
          <w:spacing w:val="-2"/>
        </w:rPr>
        <w:t>hazırlanacak</w:t>
      </w:r>
      <w:r>
        <w:rPr>
          <w:spacing w:val="-13"/>
        </w:rPr>
        <w:t xml:space="preserve"> </w:t>
      </w:r>
      <w:r>
        <w:rPr>
          <w:spacing w:val="-2"/>
        </w:rPr>
        <w:t>elektronik</w:t>
      </w:r>
      <w:r>
        <w:rPr>
          <w:spacing w:val="-13"/>
        </w:rPr>
        <w:t xml:space="preserve"> </w:t>
      </w:r>
      <w:r>
        <w:rPr>
          <w:spacing w:val="-2"/>
        </w:rPr>
        <w:t>özet</w:t>
      </w:r>
      <w:r>
        <w:rPr>
          <w:spacing w:val="-13"/>
        </w:rPr>
        <w:t xml:space="preserve"> </w:t>
      </w:r>
      <w:r>
        <w:rPr>
          <w:spacing w:val="-2"/>
        </w:rPr>
        <w:t>kitabında yayımlanacaktır.</w:t>
      </w:r>
    </w:p>
    <w:p w14:paraId="659A0628" w14:textId="77777777" w:rsidR="004F175E" w:rsidRDefault="004F175E" w:rsidP="004F175E">
      <w:pPr>
        <w:pStyle w:val="GvdeMetni"/>
        <w:spacing w:before="159" w:line="364" w:lineRule="auto"/>
        <w:ind w:left="701" w:right="674"/>
        <w:jc w:val="both"/>
      </w:pPr>
      <w:r>
        <w:rPr>
          <w:b/>
        </w:rPr>
        <w:t>Anahtar Kelimeler</w:t>
      </w:r>
      <w:r>
        <w:t>: Anahtar kelimeler küçük harflerle yazılmalı ve 3–7 anahtar sözcük</w:t>
      </w:r>
      <w:r>
        <w:rPr>
          <w:spacing w:val="-19"/>
        </w:rPr>
        <w:t xml:space="preserve"> </w:t>
      </w:r>
      <w:r>
        <w:t>bulunmalıdır.</w:t>
      </w:r>
      <w:r>
        <w:rPr>
          <w:spacing w:val="-30"/>
        </w:rPr>
        <w:t xml:space="preserve"> </w:t>
      </w:r>
      <w:r>
        <w:t>Anahtar</w:t>
      </w:r>
      <w:r>
        <w:rPr>
          <w:spacing w:val="-13"/>
        </w:rPr>
        <w:t xml:space="preserve"> </w:t>
      </w:r>
      <w:r>
        <w:t>sözcükler</w:t>
      </w:r>
      <w:r>
        <w:rPr>
          <w:spacing w:val="-26"/>
        </w:rPr>
        <w:t xml:space="preserve"> </w:t>
      </w:r>
      <w:r>
        <w:t>virgül</w:t>
      </w:r>
      <w:r>
        <w:rPr>
          <w:spacing w:val="-10"/>
        </w:rPr>
        <w:t xml:space="preserve"> </w:t>
      </w:r>
      <w:r>
        <w:t>(,)</w:t>
      </w:r>
      <w:r>
        <w:rPr>
          <w:spacing w:val="-12"/>
        </w:rPr>
        <w:t xml:space="preserve"> </w:t>
      </w:r>
      <w:r>
        <w:t>işareti</w:t>
      </w:r>
      <w:r>
        <w:rPr>
          <w:spacing w:val="-25"/>
        </w:rPr>
        <w:t xml:space="preserve"> </w:t>
      </w:r>
      <w:r>
        <w:t>ile</w:t>
      </w:r>
      <w:r>
        <w:rPr>
          <w:spacing w:val="-14"/>
        </w:rPr>
        <w:t xml:space="preserve"> </w:t>
      </w:r>
      <w:r>
        <w:t>birbirinden</w:t>
      </w:r>
      <w:r>
        <w:rPr>
          <w:spacing w:val="-16"/>
        </w:rPr>
        <w:t xml:space="preserve"> </w:t>
      </w:r>
      <w:r>
        <w:rPr>
          <w:spacing w:val="-2"/>
        </w:rPr>
        <w:t>ayrılmalıdır.</w:t>
      </w:r>
    </w:p>
    <w:p w14:paraId="6B91020A" w14:textId="28608483" w:rsidR="001B77EC" w:rsidRDefault="001B77EC" w:rsidP="004F175E">
      <w:pPr>
        <w:spacing w:before="113"/>
        <w:rPr>
          <w:i/>
          <w:sz w:val="20"/>
        </w:rPr>
      </w:pPr>
    </w:p>
    <w:sectPr w:rsidR="001B77EC" w:rsidSect="004F175E">
      <w:headerReference w:type="default" r:id="rId8"/>
      <w:pgSz w:w="11910" w:h="16840"/>
      <w:pgMar w:top="1417" w:right="1417" w:bottom="1417" w:left="1417" w:header="877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69E41C" w14:textId="77777777" w:rsidR="00C64868" w:rsidRDefault="00C64868">
      <w:r>
        <w:separator/>
      </w:r>
    </w:p>
  </w:endnote>
  <w:endnote w:type="continuationSeparator" w:id="0">
    <w:p w14:paraId="51EADADD" w14:textId="77777777" w:rsidR="00C64868" w:rsidRDefault="00C64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A239A5" w14:textId="77777777" w:rsidR="00C64868" w:rsidRDefault="00C64868">
      <w:r>
        <w:separator/>
      </w:r>
    </w:p>
  </w:footnote>
  <w:footnote w:type="continuationSeparator" w:id="0">
    <w:p w14:paraId="16D04622" w14:textId="77777777" w:rsidR="00C64868" w:rsidRDefault="00C64868">
      <w:r>
        <w:continuationSeparator/>
      </w:r>
    </w:p>
  </w:footnote>
  <w:footnote w:id="1">
    <w:p w14:paraId="0CE03043" w14:textId="77777777" w:rsidR="004F175E" w:rsidRDefault="004F175E" w:rsidP="004F175E">
      <w:pPr>
        <w:pStyle w:val="DipnotMetni"/>
      </w:pPr>
      <w:r>
        <w:rPr>
          <w:rStyle w:val="DipnotBavurusu"/>
        </w:rPr>
        <w:footnoteRef/>
      </w:r>
      <w:r>
        <w:t xml:space="preserve"> Unvanı, Çalıştığı Kurum, Bölüm, E-Mail Adresi (Birden fazla yazar olması durumunda yazar adı/adları </w:t>
      </w:r>
    </w:p>
    <w:p w14:paraId="28245552" w14:textId="4C06B717" w:rsidR="004F175E" w:rsidRDefault="004F175E" w:rsidP="004F175E">
      <w:pPr>
        <w:pStyle w:val="DipnotMetni"/>
      </w:pPr>
      <w:r>
        <w:t>eklenmelidir)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860ECE" w14:textId="77777777" w:rsidR="001B77EC" w:rsidRDefault="003E501D">
    <w:pPr>
      <w:pStyle w:val="GvdeMetni"/>
      <w:spacing w:line="14" w:lineRule="auto"/>
      <w:rPr>
        <w:sz w:val="20"/>
      </w:rPr>
    </w:pPr>
    <w:r>
      <w:rPr>
        <w:noProof/>
        <w:lang w:eastAsia="tr-TR"/>
      </w:rPr>
      <w:drawing>
        <wp:anchor distT="0" distB="0" distL="0" distR="0" simplePos="0" relativeHeight="487493632" behindDoc="1" locked="0" layoutInCell="1" allowOverlap="1" wp14:anchorId="2A341C20" wp14:editId="2C27C45A">
          <wp:simplePos x="0" y="0"/>
          <wp:positionH relativeFrom="page">
            <wp:posOffset>1123912</wp:posOffset>
          </wp:positionH>
          <wp:positionV relativeFrom="page">
            <wp:posOffset>556835</wp:posOffset>
          </wp:positionV>
          <wp:extent cx="2240698" cy="812270"/>
          <wp:effectExtent l="0" t="0" r="0" b="0"/>
          <wp:wrapNone/>
          <wp:docPr id="1003863137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40698" cy="812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tr-TR"/>
      </w:rPr>
      <w:drawing>
        <wp:anchor distT="0" distB="0" distL="0" distR="0" simplePos="0" relativeHeight="487494144" behindDoc="1" locked="0" layoutInCell="1" allowOverlap="1" wp14:anchorId="0CA48A8A" wp14:editId="1F637B72">
          <wp:simplePos x="0" y="0"/>
          <wp:positionH relativeFrom="page">
            <wp:posOffset>3874855</wp:posOffset>
          </wp:positionH>
          <wp:positionV relativeFrom="page">
            <wp:posOffset>569377</wp:posOffset>
          </wp:positionV>
          <wp:extent cx="2527788" cy="797471"/>
          <wp:effectExtent l="0" t="0" r="0" b="0"/>
          <wp:wrapNone/>
          <wp:docPr id="795243871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527788" cy="7974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68243D"/>
    <w:multiLevelType w:val="hybridMultilevel"/>
    <w:tmpl w:val="FDD21950"/>
    <w:lvl w:ilvl="0" w:tplc="769E0F72">
      <w:numFmt w:val="bullet"/>
      <w:lvlText w:val=""/>
      <w:lvlJc w:val="left"/>
      <w:pPr>
        <w:ind w:left="85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D8B08C24">
      <w:numFmt w:val="bullet"/>
      <w:lvlText w:val="•"/>
      <w:lvlJc w:val="left"/>
      <w:pPr>
        <w:ind w:left="1706" w:hanging="360"/>
      </w:pPr>
      <w:rPr>
        <w:rFonts w:hint="default"/>
        <w:lang w:val="tr-TR" w:eastAsia="en-US" w:bidi="ar-SA"/>
      </w:rPr>
    </w:lvl>
    <w:lvl w:ilvl="2" w:tplc="AC408334">
      <w:numFmt w:val="bullet"/>
      <w:lvlText w:val="•"/>
      <w:lvlJc w:val="left"/>
      <w:pPr>
        <w:ind w:left="2552" w:hanging="360"/>
      </w:pPr>
      <w:rPr>
        <w:rFonts w:hint="default"/>
        <w:lang w:val="tr-TR" w:eastAsia="en-US" w:bidi="ar-SA"/>
      </w:rPr>
    </w:lvl>
    <w:lvl w:ilvl="3" w:tplc="EE4EE696">
      <w:numFmt w:val="bullet"/>
      <w:lvlText w:val="•"/>
      <w:lvlJc w:val="left"/>
      <w:pPr>
        <w:ind w:left="3399" w:hanging="360"/>
      </w:pPr>
      <w:rPr>
        <w:rFonts w:hint="default"/>
        <w:lang w:val="tr-TR" w:eastAsia="en-US" w:bidi="ar-SA"/>
      </w:rPr>
    </w:lvl>
    <w:lvl w:ilvl="4" w:tplc="8826A110">
      <w:numFmt w:val="bullet"/>
      <w:lvlText w:val="•"/>
      <w:lvlJc w:val="left"/>
      <w:pPr>
        <w:ind w:left="4245" w:hanging="360"/>
      </w:pPr>
      <w:rPr>
        <w:rFonts w:hint="default"/>
        <w:lang w:val="tr-TR" w:eastAsia="en-US" w:bidi="ar-SA"/>
      </w:rPr>
    </w:lvl>
    <w:lvl w:ilvl="5" w:tplc="8F2CFF76">
      <w:numFmt w:val="bullet"/>
      <w:lvlText w:val="•"/>
      <w:lvlJc w:val="left"/>
      <w:pPr>
        <w:ind w:left="5092" w:hanging="360"/>
      </w:pPr>
      <w:rPr>
        <w:rFonts w:hint="default"/>
        <w:lang w:val="tr-TR" w:eastAsia="en-US" w:bidi="ar-SA"/>
      </w:rPr>
    </w:lvl>
    <w:lvl w:ilvl="6" w:tplc="1D127E14">
      <w:numFmt w:val="bullet"/>
      <w:lvlText w:val="•"/>
      <w:lvlJc w:val="left"/>
      <w:pPr>
        <w:ind w:left="5938" w:hanging="360"/>
      </w:pPr>
      <w:rPr>
        <w:rFonts w:hint="default"/>
        <w:lang w:val="tr-TR" w:eastAsia="en-US" w:bidi="ar-SA"/>
      </w:rPr>
    </w:lvl>
    <w:lvl w:ilvl="7" w:tplc="286E788C">
      <w:numFmt w:val="bullet"/>
      <w:lvlText w:val="•"/>
      <w:lvlJc w:val="left"/>
      <w:pPr>
        <w:ind w:left="6784" w:hanging="360"/>
      </w:pPr>
      <w:rPr>
        <w:rFonts w:hint="default"/>
        <w:lang w:val="tr-TR" w:eastAsia="en-US" w:bidi="ar-SA"/>
      </w:rPr>
    </w:lvl>
    <w:lvl w:ilvl="8" w:tplc="2C04FB6C">
      <w:numFmt w:val="bullet"/>
      <w:lvlText w:val="•"/>
      <w:lvlJc w:val="left"/>
      <w:pPr>
        <w:ind w:left="7631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4D893919"/>
    <w:multiLevelType w:val="hybridMultilevel"/>
    <w:tmpl w:val="005639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6B030A"/>
    <w:multiLevelType w:val="hybridMultilevel"/>
    <w:tmpl w:val="AA760A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7EC"/>
    <w:rsid w:val="00014268"/>
    <w:rsid w:val="000633FB"/>
    <w:rsid w:val="000F4DC7"/>
    <w:rsid w:val="00113A61"/>
    <w:rsid w:val="00122311"/>
    <w:rsid w:val="0013516A"/>
    <w:rsid w:val="00153240"/>
    <w:rsid w:val="001B77EC"/>
    <w:rsid w:val="001D1DFE"/>
    <w:rsid w:val="0021071D"/>
    <w:rsid w:val="0024534A"/>
    <w:rsid w:val="00301577"/>
    <w:rsid w:val="0030625E"/>
    <w:rsid w:val="003B2526"/>
    <w:rsid w:val="003C61DF"/>
    <w:rsid w:val="003E501D"/>
    <w:rsid w:val="00440557"/>
    <w:rsid w:val="00445B61"/>
    <w:rsid w:val="004652A6"/>
    <w:rsid w:val="00482D63"/>
    <w:rsid w:val="004C65F1"/>
    <w:rsid w:val="004F175E"/>
    <w:rsid w:val="00520412"/>
    <w:rsid w:val="00520DE5"/>
    <w:rsid w:val="0052253C"/>
    <w:rsid w:val="005757A9"/>
    <w:rsid w:val="00576639"/>
    <w:rsid w:val="00603BC8"/>
    <w:rsid w:val="0061780D"/>
    <w:rsid w:val="006377A6"/>
    <w:rsid w:val="006B0769"/>
    <w:rsid w:val="006B3C14"/>
    <w:rsid w:val="007309FA"/>
    <w:rsid w:val="007423E2"/>
    <w:rsid w:val="00764759"/>
    <w:rsid w:val="00773D48"/>
    <w:rsid w:val="00784F5C"/>
    <w:rsid w:val="0083282C"/>
    <w:rsid w:val="00847FDF"/>
    <w:rsid w:val="00853CF0"/>
    <w:rsid w:val="008654BE"/>
    <w:rsid w:val="008C67B6"/>
    <w:rsid w:val="009238A4"/>
    <w:rsid w:val="0093165D"/>
    <w:rsid w:val="00933EED"/>
    <w:rsid w:val="00942EDC"/>
    <w:rsid w:val="009450B4"/>
    <w:rsid w:val="00964A8D"/>
    <w:rsid w:val="009E286D"/>
    <w:rsid w:val="009F2C79"/>
    <w:rsid w:val="00A0323C"/>
    <w:rsid w:val="00A11DF4"/>
    <w:rsid w:val="00A25520"/>
    <w:rsid w:val="00A6100F"/>
    <w:rsid w:val="00A85B9D"/>
    <w:rsid w:val="00AA088B"/>
    <w:rsid w:val="00AB627C"/>
    <w:rsid w:val="00AE0564"/>
    <w:rsid w:val="00B04AF5"/>
    <w:rsid w:val="00B10410"/>
    <w:rsid w:val="00B25AAC"/>
    <w:rsid w:val="00B27600"/>
    <w:rsid w:val="00B409D7"/>
    <w:rsid w:val="00B57CBD"/>
    <w:rsid w:val="00B6122B"/>
    <w:rsid w:val="00B67CFB"/>
    <w:rsid w:val="00B95FC8"/>
    <w:rsid w:val="00BE5C9D"/>
    <w:rsid w:val="00C06D3B"/>
    <w:rsid w:val="00C238C3"/>
    <w:rsid w:val="00C318E3"/>
    <w:rsid w:val="00C64868"/>
    <w:rsid w:val="00C836A8"/>
    <w:rsid w:val="00C94DC6"/>
    <w:rsid w:val="00CC5C7B"/>
    <w:rsid w:val="00CD113C"/>
    <w:rsid w:val="00CD63B8"/>
    <w:rsid w:val="00CF0D87"/>
    <w:rsid w:val="00D21486"/>
    <w:rsid w:val="00D478B1"/>
    <w:rsid w:val="00E3682E"/>
    <w:rsid w:val="00E43467"/>
    <w:rsid w:val="00E452E1"/>
    <w:rsid w:val="00E51B0E"/>
    <w:rsid w:val="00E55EE3"/>
    <w:rsid w:val="00E855C1"/>
    <w:rsid w:val="00EB6A7D"/>
    <w:rsid w:val="00F3454C"/>
    <w:rsid w:val="00F35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9F847"/>
  <w15:docId w15:val="{0A1E6542-7039-4D60-90C0-75AA3731C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0564"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spacing w:before="1"/>
      <w:ind w:left="137"/>
      <w:outlineLvl w:val="0"/>
    </w:pPr>
    <w:rPr>
      <w:b/>
      <w:bCs/>
      <w:sz w:val="26"/>
      <w:szCs w:val="26"/>
    </w:rPr>
  </w:style>
  <w:style w:type="paragraph" w:styleId="Balk2">
    <w:name w:val="heading 2"/>
    <w:basedOn w:val="Normal"/>
    <w:uiPriority w:val="9"/>
    <w:unhideWhenUsed/>
    <w:qFormat/>
    <w:pPr>
      <w:ind w:left="137"/>
      <w:outlineLvl w:val="1"/>
    </w:pPr>
    <w:rPr>
      <w:b/>
      <w:bCs/>
      <w:sz w:val="24"/>
      <w:szCs w:val="24"/>
      <w:u w:val="single" w:color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before="150"/>
      <w:ind w:left="857" w:hanging="359"/>
    </w:pPr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E855C1"/>
    <w:rPr>
      <w:color w:val="0000FF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E855C1"/>
    <w:rPr>
      <w:color w:val="605E5C"/>
      <w:shd w:val="clear" w:color="auto" w:fill="E1DFDD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4F175E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4F175E"/>
    <w:rPr>
      <w:rFonts w:ascii="Times New Roman" w:eastAsia="Times New Roman" w:hAnsi="Times New Roman" w:cs="Times New Roman"/>
      <w:sz w:val="20"/>
      <w:szCs w:val="20"/>
      <w:lang w:val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4F17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7D9CE2-C326-48C9-960F-B99094250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Fatma Aslı KELKİTLİ</dc:creator>
  <cp:lastModifiedBy>Eray KARA</cp:lastModifiedBy>
  <cp:revision>48</cp:revision>
  <dcterms:created xsi:type="dcterms:W3CDTF">2025-02-05T07:45:00Z</dcterms:created>
  <dcterms:modified xsi:type="dcterms:W3CDTF">2025-02-27T07:55:00Z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2024-03-22T00:00:00Z</vt:filetime>
  </property>
  <property fmtid="{D5CDD505-2E9C-101B-9397-08002B2CF9AE}" pid="5" name="Producer">
    <vt:lpwstr>Microsoft® Word 2019</vt:lpwstr>
  </property>
</Properties>
</file>